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3DA9" w:rsidRPr="00695C52" w:rsidRDefault="00715F48">
      <w:pPr>
        <w:rPr>
          <w:b/>
        </w:rPr>
      </w:pPr>
      <w:r w:rsidRPr="00695C52">
        <w:rPr>
          <w:b/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316.05pt;margin-top:-5.95pt;width:228.45pt;height:153.25pt;z-index:251660288;mso-width-relative:margin;mso-height-relative:margin" filled="f" stroked="f">
            <v:textbox>
              <w:txbxContent>
                <w:p w:rsidR="00BD4DC6" w:rsidRDefault="00BD4DC6" w:rsidP="00715F48">
                  <w:pPr>
                    <w:spacing w:line="240" w:lineRule="auto"/>
                  </w:pPr>
                  <w:r w:rsidRPr="00CF4B40">
                    <w:rPr>
                      <w:color w:val="FF0000"/>
                    </w:rPr>
                    <w:t xml:space="preserve">If you are a new WBA Customer, please submit an Account Request Form (ARF) prior to submission of samples if possible.  </w:t>
                  </w:r>
                  <w:r w:rsidRPr="00CF4B40">
                    <w:t>ARF forms are available at</w:t>
                  </w:r>
                  <w:r>
                    <w:t xml:space="preserve"> </w:t>
                  </w:r>
                  <w:hyperlink r:id="rId10" w:history="1">
                    <w:r w:rsidRPr="00EB45A7">
                      <w:rPr>
                        <w:rStyle w:val="Hyperlink"/>
                      </w:rPr>
                      <w:t>www.wbalabs.com</w:t>
                    </w:r>
                  </w:hyperlink>
                  <w:r>
                    <w:t xml:space="preserve"> or can be emailed to you by one of our associates.</w:t>
                  </w:r>
                </w:p>
                <w:p w:rsidR="00BD4DC6" w:rsidRPr="00CF4B40" w:rsidRDefault="00BD4DC6">
                  <w:pPr>
                    <w:rPr>
                      <w:color w:val="FF0000"/>
                    </w:rPr>
                  </w:pPr>
                  <w:r w:rsidRPr="00CF4B40">
                    <w:rPr>
                      <w:color w:val="FF0000"/>
                    </w:rPr>
                    <w:t>Please email this completed submission form to</w:t>
                  </w:r>
                  <w:r>
                    <w:t xml:space="preserve"> </w:t>
                  </w:r>
                  <w:hyperlink r:id="rId11" w:history="1">
                    <w:r w:rsidRPr="00EB45A7">
                      <w:rPr>
                        <w:rStyle w:val="Hyperlink"/>
                      </w:rPr>
                      <w:t>Chem.Submission@wbalabs.com</w:t>
                    </w:r>
                  </w:hyperlink>
                  <w:r>
                    <w:t xml:space="preserve"> </w:t>
                  </w:r>
                  <w:r w:rsidRPr="00CF4B40">
                    <w:rPr>
                      <w:color w:val="FF0000"/>
                    </w:rPr>
                    <w:t xml:space="preserve">and enclose a copy with your samples.  </w:t>
                  </w:r>
                </w:p>
              </w:txbxContent>
            </v:textbox>
          </v:shape>
        </w:pict>
      </w:r>
      <w:r w:rsidR="00D43DA9" w:rsidRPr="00695C52">
        <w:rPr>
          <w:b/>
        </w:rPr>
        <w:t>Ship Date:</w:t>
      </w:r>
      <w:r w:rsidR="001F2FE9" w:rsidRPr="00695C52">
        <w:rPr>
          <w:b/>
          <w:noProof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1728"/>
        <w:gridCol w:w="4230"/>
      </w:tblGrid>
      <w:tr w:rsidR="00A00209" w:rsidTr="00695C52">
        <w:tc>
          <w:tcPr>
            <w:tcW w:w="5958" w:type="dxa"/>
            <w:gridSpan w:val="2"/>
            <w:tcBorders>
              <w:top w:val="nil"/>
              <w:left w:val="nil"/>
              <w:right w:val="nil"/>
            </w:tcBorders>
          </w:tcPr>
          <w:p w:rsidR="00A00209" w:rsidRPr="00695C52" w:rsidRDefault="00A00209">
            <w:pPr>
              <w:rPr>
                <w:b/>
              </w:rPr>
            </w:pPr>
            <w:r w:rsidRPr="00695C52">
              <w:rPr>
                <w:b/>
              </w:rPr>
              <w:t>Submitter Information</w:t>
            </w:r>
          </w:p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Company Name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Address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/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Contact Name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Contact Title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E-mail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  <w:tr w:rsidR="00A00209" w:rsidTr="00695C52">
        <w:tc>
          <w:tcPr>
            <w:tcW w:w="1728" w:type="dxa"/>
          </w:tcPr>
          <w:p w:rsidR="00A00209" w:rsidRDefault="00A00209">
            <w:r>
              <w:t>Phone</w:t>
            </w:r>
            <w:r w:rsidR="00CF4B40">
              <w:t>:</w:t>
            </w:r>
          </w:p>
        </w:tc>
        <w:tc>
          <w:tcPr>
            <w:tcW w:w="4230" w:type="dxa"/>
          </w:tcPr>
          <w:p w:rsidR="00A00209" w:rsidRDefault="00A00209"/>
        </w:tc>
      </w:tr>
    </w:tbl>
    <w:p w:rsidR="00D43DA9" w:rsidRDefault="00D43DA9" w:rsidP="00CF4B40">
      <w:pPr>
        <w:spacing w:before="240"/>
      </w:pPr>
      <w:r>
        <w:t xml:space="preserve">Send Report </w:t>
      </w:r>
      <w:r w:rsidR="00715F48">
        <w:t>to</w:t>
      </w:r>
      <w:r>
        <w:t xml:space="preserve"> </w:t>
      </w:r>
      <w:r w:rsidR="00715F48">
        <w:t>(e</w:t>
      </w:r>
      <w:r>
        <w:t xml:space="preserve">mail </w:t>
      </w:r>
      <w:r w:rsidR="00715F48">
        <w:t>a</w:t>
      </w:r>
      <w:r>
        <w:t>ddresses</w:t>
      </w:r>
      <w:r w:rsidR="00715F48">
        <w:t>)</w:t>
      </w:r>
      <w:r>
        <w:t xml:space="preserve">:  </w:t>
      </w:r>
    </w:p>
    <w:p w:rsidR="00E738C9" w:rsidRDefault="00CF4B40" w:rsidP="00E738C9">
      <w:pPr>
        <w:spacing w:before="240"/>
      </w:pPr>
      <w:r>
        <w:pict>
          <v:rect id="_x0000_i1026" style="width:0;height:1.5pt" o:hralign="center" o:hrstd="t" o:hr="t" fillcolor="#aca899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746"/>
        <w:gridCol w:w="3679"/>
        <w:gridCol w:w="4303"/>
      </w:tblGrid>
      <w:tr w:rsidR="00E738C9" w:rsidTr="00E738C9">
        <w:tc>
          <w:tcPr>
            <w:tcW w:w="2808" w:type="dxa"/>
          </w:tcPr>
          <w:p w:rsidR="00E738C9" w:rsidRDefault="00E738C9" w:rsidP="00D43DA9">
            <w:r>
              <w:t xml:space="preserve">Sample </w:t>
            </w:r>
            <w:r w:rsidRPr="00D43DA9">
              <w:t>Quantity Required:</w:t>
            </w:r>
          </w:p>
        </w:tc>
        <w:tc>
          <w:tcPr>
            <w:tcW w:w="3780" w:type="dxa"/>
          </w:tcPr>
          <w:p w:rsidR="00E738C9" w:rsidRPr="00E738C9" w:rsidRDefault="00E738C9" w:rsidP="00D43DA9">
            <w:pPr>
              <w:rPr>
                <w:u w:val="single"/>
              </w:rPr>
            </w:pPr>
            <w:r w:rsidRPr="00E738C9">
              <w:rPr>
                <w:u w:val="single"/>
              </w:rPr>
              <w:t>Boneless Products – 16 oz. min per</w:t>
            </w:r>
            <w:r>
              <w:rPr>
                <w:u w:val="single"/>
              </w:rPr>
              <w:t xml:space="preserve"> lot</w:t>
            </w:r>
          </w:p>
        </w:tc>
        <w:tc>
          <w:tcPr>
            <w:tcW w:w="4428" w:type="dxa"/>
          </w:tcPr>
          <w:p w:rsidR="00E738C9" w:rsidRPr="00E738C9" w:rsidRDefault="00E738C9" w:rsidP="00D43DA9">
            <w:pPr>
              <w:rPr>
                <w:u w:val="single"/>
              </w:rPr>
            </w:pPr>
            <w:r w:rsidRPr="00E738C9">
              <w:rPr>
                <w:u w:val="single"/>
              </w:rPr>
              <w:t>Bone-in Products – 32 oz. min total per Lot</w:t>
            </w:r>
          </w:p>
        </w:tc>
      </w:tr>
      <w:tr w:rsidR="00E738C9" w:rsidTr="00E738C9">
        <w:tc>
          <w:tcPr>
            <w:tcW w:w="2808" w:type="dxa"/>
          </w:tcPr>
          <w:p w:rsidR="00E738C9" w:rsidRDefault="00E738C9" w:rsidP="00D43DA9"/>
        </w:tc>
        <w:tc>
          <w:tcPr>
            <w:tcW w:w="3780" w:type="dxa"/>
          </w:tcPr>
          <w:p w:rsidR="00E738C9" w:rsidRDefault="00E738C9" w:rsidP="00D43DA9">
            <w:r>
              <w:t xml:space="preserve">i.e.:  </w:t>
            </w:r>
            <w:r w:rsidRPr="00D43DA9">
              <w:t>1 fillet p</w:t>
            </w:r>
            <w:r>
              <w:t>er lot = 10 total or</w:t>
            </w:r>
          </w:p>
          <w:p w:rsidR="00E738C9" w:rsidRDefault="00E738C9" w:rsidP="00D43DA9">
            <w:r>
              <w:t>8 nuggets per lot = 80 total</w:t>
            </w:r>
          </w:p>
        </w:tc>
        <w:tc>
          <w:tcPr>
            <w:tcW w:w="4428" w:type="dxa"/>
          </w:tcPr>
          <w:p w:rsidR="00E738C9" w:rsidRDefault="00E738C9" w:rsidP="00D43DA9">
            <w:r>
              <w:t xml:space="preserve">i.e.: </w:t>
            </w:r>
            <w:r w:rsidRPr="00D43DA9">
              <w:t xml:space="preserve">1 </w:t>
            </w:r>
            <w:r>
              <w:t>split breast per lot = 10 total</w:t>
            </w:r>
          </w:p>
        </w:tc>
      </w:tr>
    </w:tbl>
    <w:p w:rsidR="00E738C9" w:rsidRPr="00695C52" w:rsidRDefault="00E738C9" w:rsidP="00E738C9">
      <w:pPr>
        <w:spacing w:before="240"/>
        <w:rPr>
          <w:b/>
        </w:rPr>
      </w:pPr>
      <w:r w:rsidRPr="00695C52">
        <w:rPr>
          <w:b/>
        </w:rPr>
        <w:t>SERVING SIZE:  ______________</w:t>
      </w:r>
    </w:p>
    <w:p w:rsidR="00D43DA9" w:rsidRPr="00D43DA9" w:rsidRDefault="00D43DA9" w:rsidP="00715F48">
      <w:pPr>
        <w:spacing w:before="240"/>
      </w:pPr>
      <w:r>
        <w:t>S</w:t>
      </w:r>
      <w:r w:rsidRPr="00D43DA9">
        <w:t>end samples that are representati</w:t>
      </w:r>
      <w:r>
        <w:t>ve of the product specification.</w:t>
      </w:r>
      <w:r w:rsidRPr="00D43DA9">
        <w:t xml:space="preserve">  Example:  If the product is 1</w:t>
      </w:r>
      <w:r w:rsidRPr="00D43DA9">
        <w:rPr>
          <w:vertAlign w:val="superscript"/>
        </w:rPr>
        <w:t>st</w:t>
      </w:r>
      <w:r w:rsidRPr="00D43DA9">
        <w:t xml:space="preserve"> and 2</w:t>
      </w:r>
      <w:r w:rsidRPr="00D43DA9">
        <w:rPr>
          <w:vertAlign w:val="superscript"/>
        </w:rPr>
        <w:t>nd</w:t>
      </w:r>
      <w:r w:rsidRPr="00D43DA9">
        <w:t xml:space="preserve"> joint wings, please send equal amounts of </w:t>
      </w:r>
      <w:proofErr w:type="spellStart"/>
      <w:r w:rsidRPr="00D43DA9">
        <w:t>drumettes</w:t>
      </w:r>
      <w:proofErr w:type="spellEnd"/>
      <w:r w:rsidRPr="00D43DA9">
        <w:t xml:space="preserve"> and flats.  If the product is 8 piece cut chicken, please send equal amounts of breasts, drums, wings, and thighs.</w:t>
      </w:r>
    </w:p>
    <w:p w:rsidR="00D43DA9" w:rsidRDefault="00D43DA9" w:rsidP="00D43DA9">
      <w:r w:rsidRPr="00D43DA9">
        <w:t xml:space="preserve">Electronically submit one form per sample submission (10 lots) to the lab AND include a hard copy in your sample shipper.   Please be sure to attach an electronic </w:t>
      </w:r>
      <w:r w:rsidRPr="00D43DA9">
        <w:rPr>
          <w:b/>
        </w:rPr>
        <w:t>formula and</w:t>
      </w:r>
      <w:r w:rsidRPr="00D43DA9">
        <w:t xml:space="preserve"> </w:t>
      </w:r>
      <w:r w:rsidRPr="00D43DA9">
        <w:rPr>
          <w:b/>
        </w:rPr>
        <w:t>ingredients statement</w:t>
      </w:r>
      <w:r w:rsidRPr="00D43DA9">
        <w:t xml:space="preserve"> to this nutritional sample submission email.</w:t>
      </w:r>
    </w:p>
    <w:p w:rsidR="001F2FE9" w:rsidRDefault="00BD4DC6" w:rsidP="00BD4DC6">
      <w:pPr>
        <w:tabs>
          <w:tab w:val="left" w:pos="5760"/>
        </w:tabs>
        <w:spacing w:after="0"/>
      </w:pPr>
      <w:r w:rsidRPr="00BD4DC6">
        <w:rPr>
          <w:b/>
        </w:rPr>
        <w:t>Nutritional Labeling Analysis Options</w:t>
      </w:r>
      <w:r>
        <w:rPr>
          <w:color w:val="FF0000"/>
        </w:rPr>
        <w:t xml:space="preserve"> (d</w:t>
      </w:r>
      <w:r w:rsidR="008C1C24" w:rsidRPr="00CF4B40">
        <w:rPr>
          <w:color w:val="FF0000"/>
        </w:rPr>
        <w:t xml:space="preserve">elete </w:t>
      </w:r>
      <w:r>
        <w:rPr>
          <w:color w:val="FF0000"/>
        </w:rPr>
        <w:t>or m</w:t>
      </w:r>
      <w:r w:rsidR="00715F48" w:rsidRPr="00CF4B40">
        <w:rPr>
          <w:color w:val="FF0000"/>
        </w:rPr>
        <w:t xml:space="preserve">ark </w:t>
      </w:r>
      <w:r>
        <w:rPr>
          <w:color w:val="FF0000"/>
        </w:rPr>
        <w:t>o</w:t>
      </w:r>
      <w:r w:rsidR="00715F48" w:rsidRPr="00CF4B40">
        <w:rPr>
          <w:color w:val="FF0000"/>
        </w:rPr>
        <w:t xml:space="preserve">ut </w:t>
      </w:r>
      <w:r w:rsidR="008C1C24" w:rsidRPr="00CF4B40">
        <w:rPr>
          <w:color w:val="FF0000"/>
        </w:rPr>
        <w:t xml:space="preserve">the </w:t>
      </w:r>
      <w:r>
        <w:rPr>
          <w:color w:val="FF0000"/>
        </w:rPr>
        <w:t>i</w:t>
      </w:r>
      <w:r w:rsidR="008C1C24" w:rsidRPr="00CF4B40">
        <w:rPr>
          <w:color w:val="FF0000"/>
        </w:rPr>
        <w:t>tems NOT</w:t>
      </w:r>
      <w:r>
        <w:rPr>
          <w:color w:val="FF0000"/>
        </w:rPr>
        <w:t xml:space="preserve"> requested)</w:t>
      </w:r>
    </w:p>
    <w:tbl>
      <w:tblPr>
        <w:tblStyle w:val="TableGrid"/>
        <w:tblW w:w="9990" w:type="dxa"/>
        <w:tblInd w:w="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030"/>
        <w:gridCol w:w="3960"/>
      </w:tblGrid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ind w:left="252" w:hanging="252"/>
            </w:pPr>
            <w:r w:rsidRPr="00E738C9">
              <w:t>Ash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>Fiber, Dietary</w:t>
            </w:r>
            <w:r w:rsidRPr="00E738C9">
              <w:tab/>
            </w:r>
            <w:r w:rsidRPr="00E738C9">
              <w:tab/>
            </w:r>
          </w:p>
        </w:tc>
      </w:tr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ind w:left="252" w:hanging="252"/>
            </w:pPr>
            <w:r w:rsidRPr="00E738C9">
              <w:t>Carbohydrates (Calculation)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>Kilocalories Calculation</w:t>
            </w:r>
          </w:p>
        </w:tc>
      </w:tr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ind w:left="252" w:hanging="252"/>
            </w:pPr>
            <w:r w:rsidRPr="00E738C9">
              <w:t>Cholesterol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 xml:space="preserve">Moisture - Meat (4 hrs @ 125°C) </w:t>
            </w:r>
          </w:p>
        </w:tc>
      </w:tr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tabs>
                <w:tab w:val="left" w:pos="5040"/>
              </w:tabs>
              <w:ind w:left="252" w:hanging="252"/>
            </w:pPr>
            <w:r w:rsidRPr="00E738C9">
              <w:t>Fat – Fatty Acid Hydrolysis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>Protein (Combustion)</w:t>
            </w:r>
          </w:p>
        </w:tc>
      </w:tr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>Fat – Soxhlet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>Sugar, Total</w:t>
            </w:r>
          </w:p>
        </w:tc>
      </w:tr>
      <w:tr w:rsidR="001F2FE9" w:rsidTr="00695C52">
        <w:tc>
          <w:tcPr>
            <w:tcW w:w="6030" w:type="dxa"/>
          </w:tcPr>
          <w:p w:rsidR="001F2FE9" w:rsidRDefault="001F2FE9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>Fatty Acid Profile (FAP)</w:t>
            </w:r>
          </w:p>
        </w:tc>
        <w:tc>
          <w:tcPr>
            <w:tcW w:w="3960" w:type="dxa"/>
          </w:tcPr>
          <w:p w:rsidR="001F2FE9" w:rsidRDefault="001F2FE9" w:rsidP="00BD4DC6">
            <w:pPr>
              <w:pStyle w:val="ListParagraph"/>
              <w:numPr>
                <w:ilvl w:val="0"/>
                <w:numId w:val="2"/>
              </w:numPr>
              <w:ind w:left="252" w:hanging="270"/>
            </w:pPr>
            <w:r w:rsidRPr="00E738C9">
              <w:t>Vitamin A</w:t>
            </w:r>
          </w:p>
        </w:tc>
      </w:tr>
      <w:tr w:rsidR="001F2FE9" w:rsidTr="00695C52">
        <w:tc>
          <w:tcPr>
            <w:tcW w:w="6030" w:type="dxa"/>
          </w:tcPr>
          <w:p w:rsidR="001F2FE9" w:rsidRPr="00E738C9" w:rsidRDefault="00BD4DC6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 xml:space="preserve">Vitamin C </w:t>
            </w:r>
          </w:p>
        </w:tc>
        <w:tc>
          <w:tcPr>
            <w:tcW w:w="3960" w:type="dxa"/>
          </w:tcPr>
          <w:p w:rsidR="001F2FE9" w:rsidRPr="00E738C9" w:rsidRDefault="001F2FE9" w:rsidP="001F2FE9"/>
        </w:tc>
      </w:tr>
      <w:tr w:rsidR="00BD4DC6" w:rsidTr="00BD4DC6">
        <w:tc>
          <w:tcPr>
            <w:tcW w:w="9990" w:type="dxa"/>
            <w:gridSpan w:val="2"/>
          </w:tcPr>
          <w:p w:rsidR="00BD4DC6" w:rsidRPr="00E738C9" w:rsidRDefault="00BD4DC6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>3 Minerals (Calcium, Iron, Sodium)</w:t>
            </w:r>
            <w:r>
              <w:t>:</w:t>
            </w:r>
          </w:p>
        </w:tc>
      </w:tr>
      <w:tr w:rsidR="00BD4DC6" w:rsidTr="00BD4DC6">
        <w:tc>
          <w:tcPr>
            <w:tcW w:w="9990" w:type="dxa"/>
            <w:gridSpan w:val="2"/>
          </w:tcPr>
          <w:p w:rsidR="00BD4DC6" w:rsidRPr="00E738C9" w:rsidRDefault="00BD4DC6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>5 Minerals (Calci</w:t>
            </w:r>
            <w:r>
              <w:t xml:space="preserve">um, Iron, Sodium, +2 specified):  </w:t>
            </w:r>
          </w:p>
        </w:tc>
      </w:tr>
      <w:tr w:rsidR="00BD4DC6" w:rsidTr="00BD4DC6">
        <w:tc>
          <w:tcPr>
            <w:tcW w:w="9990" w:type="dxa"/>
            <w:gridSpan w:val="2"/>
          </w:tcPr>
          <w:p w:rsidR="00BD4DC6" w:rsidRPr="00E738C9" w:rsidRDefault="00BD4DC6" w:rsidP="00BD4DC6">
            <w:pPr>
              <w:pStyle w:val="ListParagraph"/>
              <w:numPr>
                <w:ilvl w:val="0"/>
                <w:numId w:val="1"/>
              </w:numPr>
              <w:ind w:left="252" w:hanging="252"/>
            </w:pPr>
            <w:r w:rsidRPr="00E738C9">
              <w:t>9 Minerals (Calcium, Iron, Sodium, + Copper , Magnesium, Manganese, Phosphorous, Potassium, Zinc)</w:t>
            </w:r>
          </w:p>
        </w:tc>
      </w:tr>
    </w:tbl>
    <w:p w:rsidR="00210378" w:rsidRDefault="00210378" w:rsidP="00BD4DC6">
      <w:pPr>
        <w:spacing w:before="240" w:after="0"/>
      </w:pPr>
      <w:r w:rsidRPr="00BD4DC6">
        <w:rPr>
          <w:b/>
        </w:rPr>
        <w:t>Report Options:</w:t>
      </w:r>
      <w:r w:rsidR="00695C52">
        <w:rPr>
          <w:b/>
        </w:rPr>
        <w:t xml:space="preserve">  </w:t>
      </w:r>
      <w:r w:rsidR="00695C52">
        <w:rPr>
          <w:color w:val="FF0000"/>
        </w:rPr>
        <w:t>(d</w:t>
      </w:r>
      <w:r w:rsidR="00695C52" w:rsidRPr="00CF4B40">
        <w:rPr>
          <w:color w:val="FF0000"/>
        </w:rPr>
        <w:t xml:space="preserve">elete </w:t>
      </w:r>
      <w:r w:rsidR="00695C52">
        <w:rPr>
          <w:color w:val="FF0000"/>
        </w:rPr>
        <w:t>or m</w:t>
      </w:r>
      <w:r w:rsidR="00695C52" w:rsidRPr="00CF4B40">
        <w:rPr>
          <w:color w:val="FF0000"/>
        </w:rPr>
        <w:t xml:space="preserve">ark </w:t>
      </w:r>
      <w:r w:rsidR="00695C52">
        <w:rPr>
          <w:color w:val="FF0000"/>
        </w:rPr>
        <w:t>o</w:t>
      </w:r>
      <w:r w:rsidR="00695C52" w:rsidRPr="00CF4B40">
        <w:rPr>
          <w:color w:val="FF0000"/>
        </w:rPr>
        <w:t xml:space="preserve">ut the </w:t>
      </w:r>
      <w:r w:rsidR="00695C52">
        <w:rPr>
          <w:color w:val="FF0000"/>
        </w:rPr>
        <w:t>i</w:t>
      </w:r>
      <w:r w:rsidR="00695C52" w:rsidRPr="00CF4B40">
        <w:rPr>
          <w:color w:val="FF0000"/>
        </w:rPr>
        <w:t>tems NOT</w:t>
      </w:r>
      <w:r w:rsidR="00695C52">
        <w:rPr>
          <w:color w:val="FF0000"/>
        </w:rPr>
        <w:t xml:space="preserve"> requested)</w:t>
      </w:r>
    </w:p>
    <w:p w:rsidR="00BD4DC6" w:rsidRDefault="00210378" w:rsidP="00695C52">
      <w:pPr>
        <w:pStyle w:val="ListParagraph"/>
        <w:numPr>
          <w:ilvl w:val="0"/>
          <w:numId w:val="3"/>
        </w:numPr>
        <w:tabs>
          <w:tab w:val="left" w:pos="5040"/>
        </w:tabs>
        <w:spacing w:after="0"/>
        <w:ind w:left="270" w:hanging="270"/>
      </w:pPr>
      <w:r w:rsidRPr="00E738C9">
        <w:t>Nutritional Panel from Analytical Results</w:t>
      </w:r>
    </w:p>
    <w:p w:rsidR="00210378" w:rsidRPr="00E738C9" w:rsidRDefault="00210378" w:rsidP="00695C52">
      <w:pPr>
        <w:pStyle w:val="ListParagraph"/>
        <w:numPr>
          <w:ilvl w:val="0"/>
          <w:numId w:val="3"/>
        </w:numPr>
        <w:tabs>
          <w:tab w:val="left" w:pos="5040"/>
        </w:tabs>
        <w:spacing w:after="0"/>
        <w:ind w:left="270" w:hanging="270"/>
      </w:pPr>
      <w:r w:rsidRPr="00E738C9">
        <w:t>Database Calculated Nutritional Panel</w:t>
      </w:r>
    </w:p>
    <w:p w:rsidR="00B94033" w:rsidRPr="00E738C9" w:rsidRDefault="00B94033" w:rsidP="00E738C9">
      <w:pPr>
        <w:spacing w:after="0"/>
        <w:sectPr w:rsidR="00B94033" w:rsidRPr="00E738C9" w:rsidSect="00BD4DC6">
          <w:headerReference w:type="default" r:id="rId12"/>
          <w:type w:val="continuous"/>
          <w:pgSz w:w="12240" w:h="15840"/>
          <w:pgMar w:top="1296" w:right="864" w:bottom="720" w:left="864" w:header="720" w:footer="720" w:gutter="0"/>
          <w:cols w:space="720"/>
          <w:docGrid w:linePitch="360"/>
        </w:sectPr>
      </w:pPr>
    </w:p>
    <w:p w:rsidR="00210378" w:rsidRDefault="00210378" w:rsidP="00E738C9">
      <w:pPr>
        <w:spacing w:after="0"/>
      </w:pPr>
    </w:p>
    <w:p w:rsidR="00210378" w:rsidRDefault="00210378" w:rsidP="00E738C9">
      <w:pPr>
        <w:spacing w:after="0"/>
        <w:sectPr w:rsidR="00210378" w:rsidSect="0021037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E738C9" w:rsidRPr="00E738C9" w:rsidRDefault="00E738C9" w:rsidP="00E738C9">
      <w:pPr>
        <w:spacing w:after="0"/>
      </w:pPr>
    </w:p>
    <w:sectPr w:rsidR="00E738C9" w:rsidRPr="00E738C9" w:rsidSect="00B94033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4DC6" w:rsidRDefault="00BD4DC6" w:rsidP="003F1201">
      <w:pPr>
        <w:spacing w:after="0" w:line="240" w:lineRule="auto"/>
      </w:pPr>
      <w:r>
        <w:separator/>
      </w:r>
    </w:p>
  </w:endnote>
  <w:endnote w:type="continuationSeparator" w:id="0">
    <w:p w:rsidR="00BD4DC6" w:rsidRDefault="00BD4DC6" w:rsidP="003F12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4DC6" w:rsidRDefault="00BD4DC6" w:rsidP="003F1201">
      <w:pPr>
        <w:spacing w:after="0" w:line="240" w:lineRule="auto"/>
      </w:pPr>
      <w:r>
        <w:separator/>
      </w:r>
    </w:p>
  </w:footnote>
  <w:footnote w:type="continuationSeparator" w:id="0">
    <w:p w:rsidR="00BD4DC6" w:rsidRDefault="00BD4DC6" w:rsidP="003F12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Look w:val="04A0"/>
    </w:tblPr>
    <w:tblGrid>
      <w:gridCol w:w="2799"/>
      <w:gridCol w:w="7929"/>
    </w:tblGrid>
    <w:tr w:rsidR="00BD4DC6" w:rsidTr="001F2FE9">
      <w:tc>
        <w:tcPr>
          <w:tcW w:w="2808" w:type="dxa"/>
        </w:tcPr>
        <w:p w:rsidR="00BD4DC6" w:rsidRDefault="00BD4DC6" w:rsidP="001F2FE9">
          <w:pPr>
            <w:pStyle w:val="Header"/>
            <w:rPr>
              <w:sz w:val="28"/>
              <w:szCs w:val="28"/>
            </w:rPr>
          </w:pPr>
          <w:r w:rsidRPr="001F2FE9">
            <w:rPr>
              <w:sz w:val="28"/>
              <w:szCs w:val="28"/>
            </w:rPr>
            <w:drawing>
              <wp:inline distT="0" distB="0" distL="0" distR="0">
                <wp:extent cx="1489950" cy="628650"/>
                <wp:effectExtent l="19050" t="0" r="0" b="0"/>
                <wp:docPr id="3" name="Picture 0" descr="WBA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WBA Logo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9950" cy="628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208" w:type="dxa"/>
          <w:vAlign w:val="center"/>
        </w:tcPr>
        <w:p w:rsidR="00BD4DC6" w:rsidRDefault="00BD4DC6" w:rsidP="001F2FE9">
          <w:pPr>
            <w:pStyle w:val="Header"/>
            <w:rPr>
              <w:sz w:val="28"/>
              <w:szCs w:val="28"/>
            </w:rPr>
          </w:pPr>
          <w:r w:rsidRPr="00B94033">
            <w:rPr>
              <w:sz w:val="28"/>
              <w:szCs w:val="28"/>
            </w:rPr>
            <w:t>Nutri</w:t>
          </w:r>
          <w:r>
            <w:rPr>
              <w:sz w:val="28"/>
              <w:szCs w:val="28"/>
            </w:rPr>
            <w:t>ti</w:t>
          </w:r>
          <w:r w:rsidRPr="00B94033">
            <w:rPr>
              <w:sz w:val="28"/>
              <w:szCs w:val="28"/>
            </w:rPr>
            <w:t>onal Labeling Submission Form</w:t>
          </w:r>
        </w:p>
      </w:tc>
    </w:tr>
  </w:tbl>
  <w:p w:rsidR="00BD4DC6" w:rsidRDefault="00BD4DC6" w:rsidP="001F2FE9">
    <w:pPr>
      <w:spacing w:after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241E9"/>
    <w:multiLevelType w:val="hybridMultilevel"/>
    <w:tmpl w:val="A3D845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242435"/>
    <w:multiLevelType w:val="hybridMultilevel"/>
    <w:tmpl w:val="8146CD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78553FB"/>
    <w:multiLevelType w:val="hybridMultilevel"/>
    <w:tmpl w:val="33AA8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formsDesign/>
  <w:defaultTabStop w:val="720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/>
  <w:rsids>
    <w:rsidRoot w:val="00D43DA9"/>
    <w:rsid w:val="00020BFC"/>
    <w:rsid w:val="00084830"/>
    <w:rsid w:val="000D029E"/>
    <w:rsid w:val="00136904"/>
    <w:rsid w:val="00137E4B"/>
    <w:rsid w:val="001E5BB4"/>
    <w:rsid w:val="001F2FE9"/>
    <w:rsid w:val="00210378"/>
    <w:rsid w:val="002D18DD"/>
    <w:rsid w:val="002D372E"/>
    <w:rsid w:val="00326DE5"/>
    <w:rsid w:val="00380D31"/>
    <w:rsid w:val="003F1201"/>
    <w:rsid w:val="00502D1C"/>
    <w:rsid w:val="00503641"/>
    <w:rsid w:val="005C20CC"/>
    <w:rsid w:val="005C55BA"/>
    <w:rsid w:val="00695C52"/>
    <w:rsid w:val="006A5F33"/>
    <w:rsid w:val="006A5F50"/>
    <w:rsid w:val="006C01C5"/>
    <w:rsid w:val="00715F48"/>
    <w:rsid w:val="008322AF"/>
    <w:rsid w:val="00862014"/>
    <w:rsid w:val="008C1C24"/>
    <w:rsid w:val="008D6C3C"/>
    <w:rsid w:val="00935754"/>
    <w:rsid w:val="00A00209"/>
    <w:rsid w:val="00A32119"/>
    <w:rsid w:val="00A52551"/>
    <w:rsid w:val="00B26B0B"/>
    <w:rsid w:val="00B94033"/>
    <w:rsid w:val="00B96F96"/>
    <w:rsid w:val="00BD4DC6"/>
    <w:rsid w:val="00CD42CD"/>
    <w:rsid w:val="00CF4B40"/>
    <w:rsid w:val="00CF58E8"/>
    <w:rsid w:val="00D43DA9"/>
    <w:rsid w:val="00DA1629"/>
    <w:rsid w:val="00DE0172"/>
    <w:rsid w:val="00E41802"/>
    <w:rsid w:val="00E47FCA"/>
    <w:rsid w:val="00E738C9"/>
    <w:rsid w:val="00EA6F6D"/>
    <w:rsid w:val="00EE6339"/>
    <w:rsid w:val="00F5083E"/>
    <w:rsid w:val="00F55DCD"/>
    <w:rsid w:val="00FC7557"/>
    <w:rsid w:val="00FE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22A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3D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3F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F1201"/>
  </w:style>
  <w:style w:type="paragraph" w:styleId="Footer">
    <w:name w:val="footer"/>
    <w:basedOn w:val="Normal"/>
    <w:link w:val="FooterChar"/>
    <w:uiPriority w:val="99"/>
    <w:semiHidden/>
    <w:unhideWhenUsed/>
    <w:rsid w:val="003F12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3F1201"/>
  </w:style>
  <w:style w:type="paragraph" w:styleId="BalloonText">
    <w:name w:val="Balloon Text"/>
    <w:basedOn w:val="Normal"/>
    <w:link w:val="BalloonTextChar"/>
    <w:uiPriority w:val="99"/>
    <w:semiHidden/>
    <w:unhideWhenUsed/>
    <w:rsid w:val="00A002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020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A0020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D4D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hem.Submission@wbalabs.com" TargetMode="External"/><Relationship Id="rId5" Type="http://schemas.openxmlformats.org/officeDocument/2006/relationships/styles" Target="styles.xml"/><Relationship Id="rId10" Type="http://schemas.openxmlformats.org/officeDocument/2006/relationships/hyperlink" Target="http://www.wbalabs.co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CF28F7D1621B44BCF3859B055157FA" ma:contentTypeVersion="6" ma:contentTypeDescription="Create a new document." ma:contentTypeScope="" ma:versionID="5aff320190e08f4f6bdb26e136b26ecc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4" targetNamespace="http://schemas.microsoft.com/office/2006/metadata/properties" ma:root="true" ma:fieldsID="86a28fafe5915cae2a78c009e91e23ab" ns1:_="" ns2:_="">
    <xsd:import namespace="http://schemas.microsoft.com/sharepoint/v3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EmailSender" minOccurs="0"/>
                <xsd:element ref="ns1:EmailTo" minOccurs="0"/>
                <xsd:element ref="ns1:EmailCc" minOccurs="0"/>
                <xsd:element ref="ns1:EmailFrom" minOccurs="0"/>
                <xsd:element ref="ns1:EmailSubject" minOccurs="0"/>
                <xsd:element ref="ns2:EmailHead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EmailSender" ma:index="8" nillable="true" ma:displayName="E-Mail Sender" ma:hidden="true" ma:internalName="EmailSender">
      <xsd:simpleType>
        <xsd:restriction base="dms:Note">
          <xsd:maxLength value="255"/>
        </xsd:restriction>
      </xsd:simpleType>
    </xsd:element>
    <xsd:element name="EmailTo" ma:index="9" nillable="true" ma:displayName="E-Mail To" ma:hidden="true" ma:internalName="EmailTo">
      <xsd:simpleType>
        <xsd:restriction base="dms:Note">
          <xsd:maxLength value="255"/>
        </xsd:restriction>
      </xsd:simpleType>
    </xsd:element>
    <xsd:element name="EmailCc" ma:index="10" nillable="true" ma:displayName="E-Mail Cc" ma:hidden="true" ma:internalName="EmailCc">
      <xsd:simpleType>
        <xsd:restriction base="dms:Note">
          <xsd:maxLength value="255"/>
        </xsd:restriction>
      </xsd:simpleType>
    </xsd:element>
    <xsd:element name="EmailFrom" ma:index="11" nillable="true" ma:displayName="E-Mail From" ma:hidden="true" ma:internalName="EmailFrom">
      <xsd:simpleType>
        <xsd:restriction base="dms:Text"/>
      </xsd:simpleType>
    </xsd:element>
    <xsd:element name="EmailSubject" ma:index="12" nillable="true" ma:displayName="E-Mail Subject" ma:hidden="true" ma:internalName="EmailSubject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EmailHeaders" ma:index="13" nillable="true" ma:displayName="E-Mail Headers" ma:hidden="true" ma:internalName="EmailHeader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mailTo xmlns="http://schemas.microsoft.com/sharepoint/v3" xsi:nil="true"/>
    <EmailHeaders xmlns="http://schemas.microsoft.com/sharepoint/v4" xsi:nil="true"/>
    <EmailSender xmlns="http://schemas.microsoft.com/sharepoint/v3" xsi:nil="true"/>
    <EmailFrom xmlns="http://schemas.microsoft.com/sharepoint/v3" xsi:nil="true"/>
    <EmailSubject xmlns="http://schemas.microsoft.com/sharepoint/v3" xsi:nil="true"/>
    <EmailCc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9B9C938B-E542-4A8D-A8C8-0043916FA9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BA05CB-A51A-4528-A55F-F76AE0324E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4779041-1FD8-43AC-A418-27D94647B778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microsoft.com/sharepoint/v3"/>
    <ds:schemaRef ds:uri="http://schemas.microsoft.com/sharepoint/v4"/>
    <ds:schemaRef ds:uri="http://schemas.openxmlformats.org/package/2006/metadata/core-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Nutritional Labeling Submission Form</vt:lpstr>
    </vt:vector>
  </TitlesOfParts>
  <Company>Tyson Foods, Inc.</Company>
  <LinksUpToDate>false</LinksUpToDate>
  <CharactersWithSpaces>1586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Nutritional Labeling Submission Form</dc:title>
  <dc:subject/>
  <dc:creator>cookv</dc:creator>
  <cp:keywords/>
  <dc:description/>
  <cp:lastModifiedBy>cookv</cp:lastModifiedBy>
  <cp:revision>5</cp:revision>
  <dcterms:created xsi:type="dcterms:W3CDTF">2011-05-10T18:54:00Z</dcterms:created>
  <dcterms:modified xsi:type="dcterms:W3CDTF">2011-09-30T20:03:00Z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0x01010044CF28F7D1621B44BCF3859B055157FA</vt:lpwstr>
  </property>
  <property fmtid="{D5CDD505-2E9C-101B-9397-08002B2CF9AE}" pid="3" name="Order">
    <vt:r8>1500</vt:r8>
  </property>
</Properties>
</file>